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8A3" w:rsidRDefault="009948A3" w:rsidP="009948A3">
      <w:pPr>
        <w:pStyle w:val="2"/>
        <w:rPr>
          <w:rFonts w:ascii="KZ Times New Roman" w:hAnsi="KZ Times New Roman"/>
        </w:rPr>
      </w:pPr>
      <w:bookmarkStart w:id="0" w:name="_Toc316563866"/>
      <w:bookmarkStart w:id="1" w:name="_GoBack"/>
      <w:r>
        <w:rPr>
          <w:rFonts w:ascii="KZ Times New Roman" w:hAnsi="KZ Times New Roman"/>
        </w:rPr>
        <w:t xml:space="preserve">15 </w:t>
      </w:r>
      <w:r>
        <w:rPr>
          <w:rFonts w:ascii="KZ Times New Roman" w:hAnsi="KZ Times New Roman"/>
          <w:lang w:val="kk-KZ"/>
        </w:rPr>
        <w:t>- дә</w:t>
      </w:r>
      <w:proofErr w:type="gramStart"/>
      <w:r>
        <w:rPr>
          <w:rFonts w:ascii="KZ Times New Roman" w:hAnsi="KZ Times New Roman"/>
          <w:lang w:val="kk-KZ"/>
        </w:rPr>
        <w:t>р</w:t>
      </w:r>
      <w:proofErr w:type="gramEnd"/>
      <w:r>
        <w:rPr>
          <w:rFonts w:ascii="KZ Times New Roman" w:hAnsi="KZ Times New Roman"/>
          <w:lang w:val="kk-KZ"/>
        </w:rPr>
        <w:t xml:space="preserve">іс </w:t>
      </w:r>
      <w:bookmarkEnd w:id="1"/>
      <w:r>
        <w:rPr>
          <w:rFonts w:ascii="KZ Times New Roman" w:hAnsi="KZ Times New Roman"/>
        </w:rPr>
        <w:t>«Металл</w:t>
      </w:r>
      <w:r>
        <w:rPr>
          <w:rFonts w:ascii="KZ Times New Roman" w:hAnsi="KZ Times New Roman"/>
          <w:lang w:val="kk-KZ"/>
        </w:rPr>
        <w:t xml:space="preserve">дар мен </w:t>
      </w:r>
      <w:r>
        <w:rPr>
          <w:rFonts w:ascii="KZ Times New Roman" w:hAnsi="KZ Times New Roman"/>
        </w:rPr>
        <w:t>металл</w:t>
      </w:r>
      <w:r>
        <w:rPr>
          <w:rFonts w:ascii="KZ Times New Roman" w:hAnsi="KZ Times New Roman"/>
          <w:lang w:val="kk-KZ"/>
        </w:rPr>
        <w:t>дан жасалған бұйымдар</w:t>
      </w:r>
      <w:r>
        <w:rPr>
          <w:rFonts w:ascii="KZ Times New Roman" w:hAnsi="KZ Times New Roman"/>
        </w:rPr>
        <w:t>»</w:t>
      </w:r>
      <w:bookmarkEnd w:id="0"/>
    </w:p>
    <w:p w:rsidR="009948A3" w:rsidRDefault="009948A3" w:rsidP="009948A3">
      <w:pPr>
        <w:rPr>
          <w:rFonts w:ascii="KZ Times New Roman" w:hAnsi="KZ Times New Roman"/>
        </w:rPr>
      </w:pP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Су шарушылық құрылысында әртүрлі металл прокаттармен металл бұйымдар кеңінен қолданылады. Металл прокаттар сорғыш бекеттері, өндірістік ғимараттар құрылысында әртүрлі типтегі металл жаппаларда қолданылады.  Металлдар құрылыста екі топпен қолданылады: қара  (темір және қортпалар) және түсті. Қара металлдың көміртегі құрамына байланысты шойын және болат болып бөлінеді.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Шойын – көміртегінің құрамы 2%-ден 6,67% дейін темір көміртегінің қортпасы бар.  Металл негізінің сипатына байланысты ол төрт топқа бөлінеді: сұры, ақ, жоғары сапалы және таптауға көнгіш шойын.</w:t>
      </w:r>
    </w:p>
    <w:p w:rsidR="009948A3" w:rsidRP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Сұры шойын  – құрамынды  2,4…3,8% көмірдегі бар. Ол жақсы өңделеді, сынғыштығы жоғары болады.  Онымен бұйым құю кезінде пайдаланады, соққы әсеріне төзімді. </w:t>
      </w:r>
      <w:r w:rsidRPr="009948A3">
        <w:rPr>
          <w:rFonts w:ascii="KZ Times New Roman" w:hAnsi="KZ Times New Roman"/>
          <w:sz w:val="28"/>
          <w:szCs w:val="28"/>
          <w:lang w:val="kk-KZ"/>
        </w:rPr>
        <w:t xml:space="preserve"> </w:t>
      </w:r>
    </w:p>
    <w:p w:rsidR="009948A3" w:rsidRP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Ақ шойын</w:t>
      </w:r>
      <w:r w:rsidRPr="009948A3">
        <w:rPr>
          <w:rFonts w:ascii="KZ Times New Roman" w:hAnsi="KZ Times New Roman"/>
          <w:sz w:val="28"/>
          <w:szCs w:val="28"/>
          <w:lang w:val="kk-KZ"/>
        </w:rPr>
        <w:t xml:space="preserve"> –2,8…3,6% </w:t>
      </w:r>
      <w:r>
        <w:rPr>
          <w:rFonts w:ascii="KZ Times New Roman" w:hAnsi="KZ Times New Roman"/>
          <w:sz w:val="28"/>
          <w:szCs w:val="28"/>
          <w:lang w:val="kk-KZ"/>
        </w:rPr>
        <w:t>көміртегіне құралады</w:t>
      </w:r>
      <w:r w:rsidRPr="009948A3">
        <w:rPr>
          <w:rFonts w:ascii="KZ Times New Roman" w:hAnsi="KZ Times New Roman"/>
          <w:sz w:val="28"/>
          <w:szCs w:val="28"/>
          <w:lang w:val="kk-KZ"/>
        </w:rPr>
        <w:t xml:space="preserve">, </w:t>
      </w:r>
      <w:r>
        <w:rPr>
          <w:rFonts w:ascii="KZ Times New Roman" w:hAnsi="KZ Times New Roman"/>
          <w:sz w:val="28"/>
          <w:szCs w:val="28"/>
          <w:lang w:val="kk-KZ"/>
        </w:rPr>
        <w:t xml:space="preserve">жоғары қаттылыққа ие, бірақ ол морт сынғыш, өңдеуге қолайсыз,  шектеулі қолданады. </w:t>
      </w:r>
    </w:p>
    <w:p w:rsidR="009948A3" w:rsidRP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Жоғары сапалы шойын </w:t>
      </w:r>
      <w:r w:rsidRPr="009948A3">
        <w:rPr>
          <w:rFonts w:ascii="KZ Times New Roman" w:hAnsi="KZ Times New Roman"/>
          <w:sz w:val="28"/>
          <w:szCs w:val="28"/>
          <w:lang w:val="kk-KZ"/>
        </w:rPr>
        <w:t xml:space="preserve">0,03…0,04% </w:t>
      </w:r>
      <w:r>
        <w:rPr>
          <w:rFonts w:ascii="KZ Times New Roman" w:hAnsi="KZ Times New Roman"/>
          <w:sz w:val="28"/>
          <w:szCs w:val="28"/>
          <w:lang w:val="kk-KZ"/>
        </w:rPr>
        <w:t xml:space="preserve">магнийдің сұйық шойынын тұндыру жолымен алады,  ол химиялық құрамы жағынан сұры шойынмен бірдей болады. </w:t>
      </w:r>
      <w:r w:rsidRPr="009948A3">
        <w:rPr>
          <w:rFonts w:ascii="KZ Times New Roman" w:hAnsi="KZ Times New Roman"/>
          <w:sz w:val="28"/>
          <w:szCs w:val="28"/>
          <w:lang w:val="kk-KZ"/>
        </w:rPr>
        <w:t>О</w:t>
      </w:r>
      <w:r>
        <w:rPr>
          <w:rFonts w:ascii="KZ Times New Roman" w:hAnsi="KZ Times New Roman"/>
          <w:sz w:val="28"/>
          <w:szCs w:val="28"/>
          <w:lang w:val="kk-KZ"/>
        </w:rPr>
        <w:t xml:space="preserve">л өте жоғары біріктік қасиетке ие. Оны сорғыштар, жаппалардың сыртқы қабын құю үшін пайдаланады. </w:t>
      </w:r>
      <w:r w:rsidRPr="009948A3">
        <w:rPr>
          <w:rFonts w:ascii="KZ Times New Roman" w:hAnsi="KZ Times New Roman"/>
          <w:sz w:val="28"/>
          <w:szCs w:val="28"/>
          <w:lang w:val="kk-KZ"/>
        </w:rPr>
        <w:t xml:space="preserve">  </w:t>
      </w:r>
    </w:p>
    <w:p w:rsidR="009948A3" w:rsidRP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Таптауға көнгіш шойын </w:t>
      </w:r>
      <w:r w:rsidRPr="009948A3">
        <w:rPr>
          <w:rFonts w:ascii="KZ Times New Roman" w:hAnsi="KZ Times New Roman"/>
          <w:sz w:val="28"/>
          <w:szCs w:val="28"/>
          <w:lang w:val="kk-KZ"/>
        </w:rPr>
        <w:t xml:space="preserve"> – </w:t>
      </w:r>
      <w:r>
        <w:rPr>
          <w:rFonts w:ascii="KZ Times New Roman" w:hAnsi="KZ Times New Roman"/>
          <w:sz w:val="28"/>
          <w:szCs w:val="28"/>
          <w:lang w:val="kk-KZ"/>
        </w:rPr>
        <w:t xml:space="preserve">ақ шойынды жоғары температурада құю кезінде ұзақ уақыт қыздыру жолымен алады. </w:t>
      </w:r>
      <w:r w:rsidRPr="009948A3">
        <w:rPr>
          <w:rFonts w:ascii="KZ Times New Roman" w:hAnsi="KZ Times New Roman"/>
          <w:sz w:val="28"/>
          <w:szCs w:val="28"/>
          <w:lang w:val="kk-KZ"/>
        </w:rPr>
        <w:t xml:space="preserve"> О</w:t>
      </w:r>
      <w:r>
        <w:rPr>
          <w:rFonts w:ascii="KZ Times New Roman" w:hAnsi="KZ Times New Roman"/>
          <w:sz w:val="28"/>
          <w:szCs w:val="28"/>
          <w:lang w:val="kk-KZ"/>
        </w:rPr>
        <w:t>л</w:t>
      </w:r>
      <w:r w:rsidRPr="009948A3">
        <w:rPr>
          <w:rFonts w:ascii="KZ Times New Roman" w:hAnsi="KZ Times New Roman"/>
          <w:sz w:val="28"/>
          <w:szCs w:val="28"/>
          <w:lang w:val="kk-KZ"/>
        </w:rPr>
        <w:t xml:space="preserve"> 2,5…3,0% </w:t>
      </w:r>
      <w:r>
        <w:rPr>
          <w:rFonts w:ascii="KZ Times New Roman" w:hAnsi="KZ Times New Roman"/>
          <w:sz w:val="28"/>
          <w:szCs w:val="28"/>
          <w:lang w:val="kk-KZ"/>
        </w:rPr>
        <w:t xml:space="preserve">көміртегінен құралады.  Оны жұқа бөлшектер </w:t>
      </w:r>
      <w:r w:rsidRPr="009948A3">
        <w:rPr>
          <w:rFonts w:ascii="KZ Times New Roman" w:hAnsi="KZ Times New Roman"/>
          <w:sz w:val="28"/>
          <w:szCs w:val="28"/>
          <w:lang w:val="kk-KZ"/>
        </w:rPr>
        <w:t>(гайк</w:t>
      </w:r>
      <w:r>
        <w:rPr>
          <w:rFonts w:ascii="KZ Times New Roman" w:hAnsi="KZ Times New Roman"/>
          <w:sz w:val="28"/>
          <w:szCs w:val="28"/>
          <w:lang w:val="kk-KZ"/>
        </w:rPr>
        <w:t>алар-сомын</w:t>
      </w:r>
      <w:r w:rsidRPr="009948A3">
        <w:rPr>
          <w:rFonts w:ascii="KZ Times New Roman" w:hAnsi="KZ Times New Roman"/>
          <w:sz w:val="28"/>
          <w:szCs w:val="28"/>
          <w:lang w:val="kk-KZ"/>
        </w:rPr>
        <w:t>, скоб</w:t>
      </w:r>
      <w:r>
        <w:rPr>
          <w:rFonts w:ascii="KZ Times New Roman" w:hAnsi="KZ Times New Roman"/>
          <w:sz w:val="28"/>
          <w:szCs w:val="28"/>
          <w:lang w:val="kk-KZ"/>
        </w:rPr>
        <w:t>тар қапсырма</w:t>
      </w:r>
      <w:r w:rsidRPr="009948A3">
        <w:rPr>
          <w:rFonts w:ascii="KZ Times New Roman" w:hAnsi="KZ Times New Roman"/>
          <w:sz w:val="28"/>
          <w:szCs w:val="28"/>
          <w:lang w:val="kk-KZ"/>
        </w:rPr>
        <w:t>)</w:t>
      </w:r>
      <w:r>
        <w:rPr>
          <w:rFonts w:ascii="KZ Times New Roman" w:hAnsi="KZ Times New Roman"/>
          <w:sz w:val="28"/>
          <w:szCs w:val="28"/>
          <w:lang w:val="kk-KZ"/>
        </w:rPr>
        <w:t xml:space="preserve"> өндіру үшін пайдаланады. Су шаруашылығы құрылысында шойын тақталарды гидротехникалық ғимараттардың бетін қаптау үшін, қоқыстардың шайылуына төтеп беру үшін, су құбырларының жаппалары, құбырларында     пайдаланады</w:t>
      </w:r>
      <w:r w:rsidRPr="009948A3">
        <w:rPr>
          <w:rFonts w:ascii="KZ Times New Roman" w:hAnsi="KZ Times New Roman"/>
          <w:sz w:val="28"/>
          <w:szCs w:val="28"/>
          <w:lang w:val="kk-KZ"/>
        </w:rPr>
        <w:t>.</w:t>
      </w:r>
    </w:p>
    <w:p w:rsidR="009948A3" w:rsidRP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Болаттар</w:t>
      </w:r>
      <w:r w:rsidRPr="009948A3">
        <w:rPr>
          <w:rFonts w:ascii="KZ Times New Roman" w:hAnsi="KZ Times New Roman"/>
          <w:sz w:val="28"/>
          <w:szCs w:val="28"/>
          <w:lang w:val="kk-KZ"/>
        </w:rPr>
        <w:t xml:space="preserve"> –</w:t>
      </w:r>
      <w:r>
        <w:rPr>
          <w:rFonts w:ascii="KZ Times New Roman" w:hAnsi="KZ Times New Roman"/>
          <w:sz w:val="28"/>
          <w:szCs w:val="28"/>
          <w:lang w:val="kk-KZ"/>
        </w:rPr>
        <w:t xml:space="preserve">ақ шойынды мартен пешінде қайтадан өңдеу нәтижесінде алады. Болаттағы көміртегінің артуымен олардың қаттылығы мен сынғыштығы көтеріледі, осы мерзімде иілгіштігі мен соққылау тұтқырлығы төмендейді.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Болаттың м</w:t>
      </w:r>
      <w:r w:rsidRPr="009948A3">
        <w:rPr>
          <w:rFonts w:ascii="KZ Times New Roman" w:hAnsi="KZ Times New Roman"/>
          <w:sz w:val="28"/>
          <w:szCs w:val="28"/>
          <w:lang w:val="kk-KZ"/>
        </w:rPr>
        <w:t>ехани</w:t>
      </w:r>
      <w:r>
        <w:rPr>
          <w:rFonts w:ascii="KZ Times New Roman" w:hAnsi="KZ Times New Roman"/>
          <w:sz w:val="28"/>
          <w:szCs w:val="28"/>
          <w:lang w:val="kk-KZ"/>
        </w:rPr>
        <w:t xml:space="preserve">калық және </w:t>
      </w:r>
      <w:r w:rsidRPr="009948A3">
        <w:rPr>
          <w:rFonts w:ascii="KZ Times New Roman" w:hAnsi="KZ Times New Roman"/>
          <w:sz w:val="28"/>
          <w:szCs w:val="28"/>
          <w:lang w:val="kk-KZ"/>
        </w:rPr>
        <w:t>физи</w:t>
      </w:r>
      <w:r>
        <w:rPr>
          <w:rFonts w:ascii="KZ Times New Roman" w:hAnsi="KZ Times New Roman"/>
          <w:sz w:val="28"/>
          <w:szCs w:val="28"/>
          <w:lang w:val="kk-KZ"/>
        </w:rPr>
        <w:t xml:space="preserve">калық қасиеті  олардың құрамына қосылған элементтердің </w:t>
      </w:r>
      <w:r w:rsidRPr="009948A3">
        <w:rPr>
          <w:rFonts w:ascii="KZ Times New Roman" w:hAnsi="KZ Times New Roman"/>
          <w:sz w:val="28"/>
          <w:szCs w:val="28"/>
          <w:lang w:val="kk-KZ"/>
        </w:rPr>
        <w:t>(никел</w:t>
      </w:r>
      <w:r>
        <w:rPr>
          <w:rFonts w:ascii="KZ Times New Roman" w:hAnsi="KZ Times New Roman"/>
          <w:sz w:val="28"/>
          <w:szCs w:val="28"/>
          <w:lang w:val="kk-KZ"/>
        </w:rPr>
        <w:t>ь</w:t>
      </w:r>
      <w:r w:rsidRPr="009948A3">
        <w:rPr>
          <w:rFonts w:ascii="KZ Times New Roman" w:hAnsi="KZ Times New Roman"/>
          <w:sz w:val="28"/>
          <w:szCs w:val="28"/>
          <w:lang w:val="kk-KZ"/>
        </w:rPr>
        <w:t>, хром, вольфрам)</w:t>
      </w:r>
      <w:r>
        <w:rPr>
          <w:rFonts w:ascii="KZ Times New Roman" w:hAnsi="KZ Times New Roman"/>
          <w:sz w:val="28"/>
          <w:szCs w:val="28"/>
          <w:lang w:val="kk-KZ"/>
        </w:rPr>
        <w:t xml:space="preserve"> әсерінен жақсарады. Олардың  құрамына қосылған компоненттердің  құрамына байланысты болаттар төрт топқа бөлінеді: көміртекті  (қоспа элементтер болмайды), төмен қоспалы  (2,5% дейін компоненттер қосылған), орташа қоспалы  (2,5…10%  компоненттер қосылған), жоғары қоспалы  (10% жоғары  компоненттер қосылған).</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Көміртекті болаттар көміртегінің құрамына байланысты төмен көміртекті (көміртегі 0,15% дейін), орташа көміртекті (0,25…0,6%) және жоғары көміртекті (0,6…2,0%)  болып бөлінеді.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Түсті металдар мен қортпаларға  алюминий, мыс және олардың қортпалары  ( цинк, қалайы, қорғасын, магний),  мырыш, қорғасын жатады.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Құрылыста – алюминий немесе магний және мыс, қалайы, мырыш, қорғасын негізіндегі жеңіл қортпаларды пайдаланады.  </w:t>
      </w:r>
    </w:p>
    <w:p w:rsidR="009948A3" w:rsidRDefault="009948A3" w:rsidP="009948A3">
      <w:pPr>
        <w:pStyle w:val="a3"/>
        <w:tabs>
          <w:tab w:val="left" w:pos="0"/>
        </w:tabs>
        <w:spacing w:after="0"/>
        <w:ind w:left="0" w:firstLine="540"/>
        <w:jc w:val="both"/>
        <w:rPr>
          <w:rFonts w:ascii="KZ Times New Roman" w:hAnsi="KZ Times New Roman"/>
          <w:i/>
          <w:sz w:val="28"/>
          <w:szCs w:val="28"/>
        </w:rPr>
      </w:pPr>
      <w:r>
        <w:rPr>
          <w:rFonts w:ascii="KZ Times New Roman" w:hAnsi="KZ Times New Roman"/>
          <w:i/>
          <w:sz w:val="28"/>
          <w:szCs w:val="28"/>
          <w:lang w:val="kk-KZ"/>
        </w:rPr>
        <w:lastRenderedPageBreak/>
        <w:t xml:space="preserve">Болаттан жасалған құрылыс </w:t>
      </w:r>
      <w:r>
        <w:rPr>
          <w:rFonts w:ascii="KZ Times New Roman" w:hAnsi="KZ Times New Roman"/>
          <w:i/>
          <w:sz w:val="28"/>
          <w:szCs w:val="28"/>
        </w:rPr>
        <w:t xml:space="preserve"> материал</w:t>
      </w:r>
      <w:r>
        <w:rPr>
          <w:rFonts w:ascii="KZ Times New Roman" w:hAnsi="KZ Times New Roman"/>
          <w:i/>
          <w:sz w:val="28"/>
          <w:szCs w:val="28"/>
          <w:lang w:val="kk-KZ"/>
        </w:rPr>
        <w:t>дар</w:t>
      </w:r>
      <w:r>
        <w:rPr>
          <w:rFonts w:ascii="KZ Times New Roman" w:hAnsi="KZ Times New Roman"/>
          <w:i/>
          <w:sz w:val="28"/>
          <w:szCs w:val="28"/>
        </w:rPr>
        <w:t>ы</w:t>
      </w:r>
      <w:r>
        <w:rPr>
          <w:rFonts w:ascii="KZ Times New Roman" w:hAnsi="KZ Times New Roman"/>
          <w:i/>
          <w:sz w:val="28"/>
          <w:szCs w:val="28"/>
          <w:lang w:val="kk-KZ"/>
        </w:rPr>
        <w:t xml:space="preserve"> мен бұйымдары</w:t>
      </w:r>
      <w:r>
        <w:rPr>
          <w:rFonts w:ascii="KZ Times New Roman" w:hAnsi="KZ Times New Roman"/>
          <w:i/>
          <w:sz w:val="28"/>
          <w:szCs w:val="28"/>
        </w:rPr>
        <w:t>.</w:t>
      </w:r>
    </w:p>
    <w:p w:rsidR="009948A3" w:rsidRDefault="009948A3" w:rsidP="009948A3">
      <w:pPr>
        <w:pStyle w:val="a3"/>
        <w:tabs>
          <w:tab w:val="left" w:pos="0"/>
        </w:tabs>
        <w:spacing w:after="0"/>
        <w:ind w:left="0" w:firstLine="540"/>
        <w:jc w:val="both"/>
        <w:rPr>
          <w:rFonts w:ascii="KZ Times New Roman" w:hAnsi="KZ Times New Roman"/>
          <w:sz w:val="28"/>
          <w:szCs w:val="28"/>
        </w:rPr>
      </w:pPr>
      <w:r>
        <w:rPr>
          <w:rFonts w:ascii="KZ Times New Roman" w:hAnsi="KZ Times New Roman"/>
          <w:sz w:val="28"/>
          <w:szCs w:val="28"/>
          <w:lang w:val="kk-KZ"/>
        </w:rPr>
        <w:t xml:space="preserve">Ыстықтай құйылған болаттар тең тақталы бұрыштар, </w:t>
      </w:r>
      <w:r>
        <w:rPr>
          <w:rFonts w:ascii="KZ Times New Roman" w:hAnsi="KZ Times New Roman"/>
          <w:sz w:val="28"/>
          <w:szCs w:val="28"/>
        </w:rPr>
        <w:t>(</w:t>
      </w:r>
      <w:r>
        <w:rPr>
          <w:rFonts w:ascii="KZ Times New Roman" w:hAnsi="KZ Times New Roman"/>
          <w:sz w:val="28"/>
          <w:szCs w:val="28"/>
          <w:lang w:val="kk-KZ"/>
        </w:rPr>
        <w:t xml:space="preserve">тақта ені </w:t>
      </w:r>
      <w:r>
        <w:rPr>
          <w:rFonts w:ascii="KZ Times New Roman" w:hAnsi="KZ Times New Roman"/>
          <w:sz w:val="28"/>
          <w:szCs w:val="28"/>
        </w:rPr>
        <w:t xml:space="preserve">20…250 мм); </w:t>
      </w:r>
      <w:r>
        <w:rPr>
          <w:rFonts w:ascii="KZ Times New Roman" w:hAnsi="KZ Times New Roman"/>
          <w:sz w:val="28"/>
          <w:szCs w:val="28"/>
          <w:lang w:val="kk-KZ"/>
        </w:rPr>
        <w:t>тең емес тақталы бұрыштар</w:t>
      </w:r>
      <w:r>
        <w:rPr>
          <w:rFonts w:ascii="KZ Times New Roman" w:hAnsi="KZ Times New Roman"/>
          <w:sz w:val="28"/>
          <w:szCs w:val="28"/>
        </w:rPr>
        <w:t xml:space="preserve">; </w:t>
      </w:r>
      <w:r>
        <w:rPr>
          <w:rFonts w:ascii="KZ Times New Roman" w:hAnsi="KZ Times New Roman"/>
          <w:sz w:val="28"/>
          <w:szCs w:val="28"/>
          <w:lang w:val="kk-KZ"/>
        </w:rPr>
        <w:t xml:space="preserve">қос </w:t>
      </w:r>
      <w:r>
        <w:rPr>
          <w:rFonts w:ascii="KZ Times New Roman" w:hAnsi="KZ Times New Roman"/>
          <w:sz w:val="28"/>
          <w:szCs w:val="28"/>
        </w:rPr>
        <w:t>тавр</w:t>
      </w:r>
      <w:r>
        <w:rPr>
          <w:rFonts w:ascii="KZ Times New Roman" w:hAnsi="KZ Times New Roman"/>
          <w:sz w:val="28"/>
          <w:szCs w:val="28"/>
          <w:lang w:val="kk-KZ"/>
        </w:rPr>
        <w:t xml:space="preserve">лы </w:t>
      </w:r>
      <w:r>
        <w:rPr>
          <w:rFonts w:ascii="KZ Times New Roman" w:hAnsi="KZ Times New Roman"/>
          <w:sz w:val="28"/>
          <w:szCs w:val="28"/>
        </w:rPr>
        <w:t xml:space="preserve"> </w:t>
      </w:r>
      <w:proofErr w:type="spellStart"/>
      <w:r>
        <w:rPr>
          <w:rFonts w:ascii="KZ Times New Roman" w:hAnsi="KZ Times New Roman"/>
          <w:sz w:val="28"/>
          <w:szCs w:val="28"/>
        </w:rPr>
        <w:t>балк</w:t>
      </w:r>
      <w:proofErr w:type="spellEnd"/>
      <w:r>
        <w:rPr>
          <w:rFonts w:ascii="KZ Times New Roman" w:hAnsi="KZ Times New Roman"/>
          <w:sz w:val="28"/>
          <w:szCs w:val="28"/>
          <w:lang w:val="kk-KZ"/>
        </w:rPr>
        <w:t>алар</w:t>
      </w:r>
      <w:r>
        <w:rPr>
          <w:rFonts w:ascii="KZ Times New Roman" w:hAnsi="KZ Times New Roman"/>
          <w:sz w:val="28"/>
          <w:szCs w:val="28"/>
        </w:rPr>
        <w:t xml:space="preserve">; </w:t>
      </w:r>
      <w:r>
        <w:rPr>
          <w:rFonts w:ascii="KZ Times New Roman" w:hAnsi="KZ Times New Roman"/>
          <w:sz w:val="28"/>
          <w:szCs w:val="28"/>
          <w:lang w:val="kk-KZ"/>
        </w:rPr>
        <w:t>қос</w:t>
      </w:r>
      <w:r>
        <w:rPr>
          <w:rFonts w:ascii="KZ Times New Roman" w:hAnsi="KZ Times New Roman"/>
          <w:sz w:val="28"/>
          <w:szCs w:val="28"/>
        </w:rPr>
        <w:t>тавр</w:t>
      </w:r>
      <w:r>
        <w:rPr>
          <w:rFonts w:ascii="KZ Times New Roman" w:hAnsi="KZ Times New Roman"/>
          <w:sz w:val="28"/>
          <w:szCs w:val="28"/>
          <w:lang w:val="kk-KZ"/>
        </w:rPr>
        <w:t xml:space="preserve">лы  енді тақталы </w:t>
      </w:r>
      <w:r>
        <w:rPr>
          <w:rFonts w:ascii="KZ Times New Roman" w:hAnsi="KZ Times New Roman"/>
          <w:sz w:val="28"/>
          <w:szCs w:val="28"/>
        </w:rPr>
        <w:t xml:space="preserve"> </w:t>
      </w:r>
      <w:proofErr w:type="spellStart"/>
      <w:r>
        <w:rPr>
          <w:rFonts w:ascii="KZ Times New Roman" w:hAnsi="KZ Times New Roman"/>
          <w:sz w:val="28"/>
          <w:szCs w:val="28"/>
        </w:rPr>
        <w:t>балк</w:t>
      </w:r>
      <w:proofErr w:type="spellEnd"/>
      <w:r>
        <w:rPr>
          <w:rFonts w:ascii="KZ Times New Roman" w:hAnsi="KZ Times New Roman"/>
          <w:sz w:val="28"/>
          <w:szCs w:val="28"/>
          <w:lang w:val="kk-KZ"/>
        </w:rPr>
        <w:t>алар</w:t>
      </w:r>
      <w:r>
        <w:rPr>
          <w:rFonts w:ascii="KZ Times New Roman" w:hAnsi="KZ Times New Roman"/>
          <w:sz w:val="28"/>
          <w:szCs w:val="28"/>
        </w:rPr>
        <w:t xml:space="preserve">; швеллер. </w:t>
      </w:r>
    </w:p>
    <w:p w:rsidR="009948A3" w:rsidRDefault="009948A3" w:rsidP="009948A3">
      <w:pPr>
        <w:pStyle w:val="a3"/>
        <w:tabs>
          <w:tab w:val="left" w:pos="0"/>
        </w:tabs>
        <w:spacing w:after="0"/>
        <w:ind w:left="0" w:firstLine="540"/>
        <w:jc w:val="both"/>
        <w:rPr>
          <w:rFonts w:ascii="KZ Times New Roman" w:hAnsi="KZ Times New Roman"/>
          <w:sz w:val="28"/>
          <w:szCs w:val="28"/>
        </w:rPr>
      </w:pPr>
      <w:r>
        <w:rPr>
          <w:rFonts w:ascii="KZ Times New Roman" w:hAnsi="KZ Times New Roman"/>
          <w:sz w:val="28"/>
          <w:szCs w:val="28"/>
          <w:lang w:val="kk-KZ"/>
        </w:rPr>
        <w:t>Металл құрылыс құрылымдары мен ғимараттарын  өндіру үшін болат илемді пішіндерді   пайдаланады</w:t>
      </w:r>
      <w:r>
        <w:rPr>
          <w:rFonts w:ascii="KZ Times New Roman" w:hAnsi="KZ Times New Roman"/>
          <w:sz w:val="28"/>
          <w:szCs w:val="28"/>
        </w:rPr>
        <w:t xml:space="preserve">: </w:t>
      </w:r>
      <w:r>
        <w:rPr>
          <w:rFonts w:ascii="KZ Times New Roman" w:hAnsi="KZ Times New Roman"/>
          <w:sz w:val="28"/>
          <w:szCs w:val="28"/>
          <w:lang w:val="kk-KZ"/>
        </w:rPr>
        <w:t xml:space="preserve">тең  тақталы жән тең емес бұрыштар, </w:t>
      </w:r>
      <w:r>
        <w:rPr>
          <w:rFonts w:ascii="KZ Times New Roman" w:hAnsi="KZ Times New Roman"/>
          <w:sz w:val="28"/>
          <w:szCs w:val="28"/>
        </w:rPr>
        <w:t xml:space="preserve"> швеллер, </w:t>
      </w:r>
      <w:r>
        <w:rPr>
          <w:rFonts w:ascii="KZ Times New Roman" w:hAnsi="KZ Times New Roman"/>
          <w:sz w:val="28"/>
          <w:szCs w:val="28"/>
          <w:lang w:val="kk-KZ"/>
        </w:rPr>
        <w:t>қос</w:t>
      </w:r>
      <w:r>
        <w:rPr>
          <w:rFonts w:ascii="KZ Times New Roman" w:hAnsi="KZ Times New Roman"/>
          <w:sz w:val="28"/>
          <w:szCs w:val="28"/>
        </w:rPr>
        <w:t>тавр</w:t>
      </w:r>
      <w:r>
        <w:rPr>
          <w:rFonts w:ascii="KZ Times New Roman" w:hAnsi="KZ Times New Roman"/>
          <w:sz w:val="28"/>
          <w:szCs w:val="28"/>
          <w:lang w:val="kk-KZ"/>
        </w:rPr>
        <w:t xml:space="preserve">лы және </w:t>
      </w:r>
      <w:r>
        <w:rPr>
          <w:rFonts w:ascii="KZ Times New Roman" w:hAnsi="KZ Times New Roman"/>
          <w:sz w:val="28"/>
          <w:szCs w:val="28"/>
        </w:rPr>
        <w:t>тавр</w:t>
      </w:r>
      <w:r>
        <w:rPr>
          <w:rFonts w:ascii="KZ Times New Roman" w:hAnsi="KZ Times New Roman"/>
          <w:sz w:val="28"/>
          <w:szCs w:val="28"/>
          <w:lang w:val="kk-KZ"/>
        </w:rPr>
        <w:t>лы</w:t>
      </w:r>
      <w:r>
        <w:rPr>
          <w:rFonts w:ascii="KZ Times New Roman" w:hAnsi="KZ Times New Roman"/>
          <w:sz w:val="28"/>
          <w:szCs w:val="28"/>
        </w:rPr>
        <w:t xml:space="preserve">. </w:t>
      </w:r>
      <w:r>
        <w:rPr>
          <w:rFonts w:ascii="KZ Times New Roman" w:hAnsi="KZ Times New Roman"/>
          <w:sz w:val="28"/>
          <w:szCs w:val="28"/>
          <w:lang w:val="kk-KZ"/>
        </w:rPr>
        <w:t>Болаттан жасалған бекіту бұйымдары ретінде шегендеу</w:t>
      </w:r>
      <w:r>
        <w:rPr>
          <w:rFonts w:ascii="KZ Times New Roman" w:hAnsi="KZ Times New Roman"/>
          <w:sz w:val="28"/>
          <w:szCs w:val="28"/>
        </w:rPr>
        <w:t>, б</w:t>
      </w:r>
      <w:r>
        <w:rPr>
          <w:rFonts w:ascii="KZ Times New Roman" w:hAnsi="KZ Times New Roman"/>
          <w:sz w:val="28"/>
          <w:szCs w:val="28"/>
          <w:lang w:val="kk-KZ"/>
        </w:rPr>
        <w:t>ұрандалар</w:t>
      </w:r>
      <w:r>
        <w:rPr>
          <w:rFonts w:ascii="KZ Times New Roman" w:hAnsi="KZ Times New Roman"/>
          <w:sz w:val="28"/>
          <w:szCs w:val="28"/>
        </w:rPr>
        <w:t xml:space="preserve">, </w:t>
      </w:r>
      <w:r>
        <w:rPr>
          <w:rFonts w:ascii="KZ Times New Roman" w:hAnsi="KZ Times New Roman"/>
          <w:sz w:val="28"/>
          <w:szCs w:val="28"/>
          <w:lang w:val="kk-KZ"/>
        </w:rPr>
        <w:t>сомындар</w:t>
      </w:r>
      <w:r>
        <w:rPr>
          <w:rFonts w:ascii="KZ Times New Roman" w:hAnsi="KZ Times New Roman"/>
          <w:sz w:val="28"/>
          <w:szCs w:val="28"/>
        </w:rPr>
        <w:t xml:space="preserve">, </w:t>
      </w:r>
      <w:r>
        <w:rPr>
          <w:rFonts w:ascii="KZ Times New Roman" w:hAnsi="KZ Times New Roman"/>
          <w:sz w:val="28"/>
          <w:szCs w:val="28"/>
          <w:lang w:val="kk-KZ"/>
        </w:rPr>
        <w:t>бұрандалар мен шегелер</w:t>
      </w:r>
      <w:r>
        <w:rPr>
          <w:rFonts w:ascii="KZ Times New Roman" w:hAnsi="KZ Times New Roman"/>
          <w:sz w:val="28"/>
          <w:szCs w:val="28"/>
        </w:rPr>
        <w:t xml:space="preserve">. </w:t>
      </w:r>
      <w:r>
        <w:rPr>
          <w:rFonts w:ascii="KZ Times New Roman" w:hAnsi="KZ Times New Roman"/>
          <w:sz w:val="28"/>
          <w:szCs w:val="28"/>
          <w:lang w:val="kk-KZ"/>
        </w:rPr>
        <w:t>Құрылыс құрастыру жұмысын орындау кезінде метеллдерды өңдеудің әртүрлі әдістерін қолданады</w:t>
      </w:r>
      <w:r>
        <w:rPr>
          <w:rFonts w:ascii="KZ Times New Roman" w:hAnsi="KZ Times New Roman"/>
          <w:sz w:val="28"/>
          <w:szCs w:val="28"/>
        </w:rPr>
        <w:t xml:space="preserve">: </w:t>
      </w:r>
      <w:proofErr w:type="spellStart"/>
      <w:r>
        <w:rPr>
          <w:rFonts w:ascii="KZ Times New Roman" w:hAnsi="KZ Times New Roman"/>
          <w:sz w:val="28"/>
          <w:szCs w:val="28"/>
        </w:rPr>
        <w:t>механи</w:t>
      </w:r>
      <w:proofErr w:type="spellEnd"/>
      <w:r>
        <w:rPr>
          <w:rFonts w:ascii="KZ Times New Roman" w:hAnsi="KZ Times New Roman"/>
          <w:sz w:val="28"/>
          <w:szCs w:val="28"/>
          <w:lang w:val="kk-KZ"/>
        </w:rPr>
        <w:t>калық</w:t>
      </w:r>
      <w:r>
        <w:rPr>
          <w:rFonts w:ascii="KZ Times New Roman" w:hAnsi="KZ Times New Roman"/>
          <w:sz w:val="28"/>
          <w:szCs w:val="28"/>
        </w:rPr>
        <w:t xml:space="preserve">, </w:t>
      </w:r>
      <w:proofErr w:type="spellStart"/>
      <w:r>
        <w:rPr>
          <w:rFonts w:ascii="KZ Times New Roman" w:hAnsi="KZ Times New Roman"/>
          <w:sz w:val="28"/>
          <w:szCs w:val="28"/>
        </w:rPr>
        <w:t>терми</w:t>
      </w:r>
      <w:proofErr w:type="spellEnd"/>
      <w:r>
        <w:rPr>
          <w:rFonts w:ascii="KZ Times New Roman" w:hAnsi="KZ Times New Roman"/>
          <w:sz w:val="28"/>
          <w:szCs w:val="28"/>
          <w:lang w:val="kk-KZ"/>
        </w:rPr>
        <w:t>ялық</w:t>
      </w:r>
      <w:r>
        <w:rPr>
          <w:rFonts w:ascii="KZ Times New Roman" w:hAnsi="KZ Times New Roman"/>
          <w:sz w:val="28"/>
          <w:szCs w:val="28"/>
        </w:rPr>
        <w:t xml:space="preserve">, </w:t>
      </w:r>
      <w:r>
        <w:rPr>
          <w:rFonts w:ascii="KZ Times New Roman" w:hAnsi="KZ Times New Roman"/>
          <w:sz w:val="28"/>
          <w:szCs w:val="28"/>
          <w:lang w:val="kk-KZ"/>
        </w:rPr>
        <w:t>дәнекерлеу</w:t>
      </w:r>
      <w:r>
        <w:rPr>
          <w:rFonts w:ascii="KZ Times New Roman" w:hAnsi="KZ Times New Roman"/>
          <w:sz w:val="28"/>
          <w:szCs w:val="28"/>
        </w:rPr>
        <w:t xml:space="preserve">. </w:t>
      </w:r>
      <w:r>
        <w:rPr>
          <w:rFonts w:ascii="KZ Times New Roman" w:hAnsi="KZ Times New Roman"/>
          <w:sz w:val="28"/>
          <w:szCs w:val="28"/>
          <w:lang w:val="kk-KZ"/>
        </w:rPr>
        <w:t>Металл жұмысы өндірісінің негізгі әдісіне металлды ыстықтай және суықтай  механикалық өңдеу әдістері кіреді.</w:t>
      </w:r>
    </w:p>
    <w:p w:rsidR="009948A3" w:rsidRDefault="009948A3" w:rsidP="009948A3">
      <w:pPr>
        <w:pStyle w:val="a3"/>
        <w:tabs>
          <w:tab w:val="left" w:pos="0"/>
        </w:tabs>
        <w:spacing w:after="0"/>
        <w:ind w:left="0" w:firstLine="540"/>
        <w:jc w:val="both"/>
        <w:rPr>
          <w:rFonts w:ascii="KZ Times New Roman" w:hAnsi="KZ Times New Roman"/>
          <w:sz w:val="28"/>
          <w:szCs w:val="28"/>
        </w:rPr>
      </w:pPr>
      <w:r>
        <w:rPr>
          <w:rFonts w:ascii="KZ Times New Roman" w:hAnsi="KZ Times New Roman"/>
          <w:sz w:val="28"/>
          <w:szCs w:val="28"/>
          <w:lang w:val="kk-KZ"/>
        </w:rPr>
        <w:t xml:space="preserve">Металлдарды ыстықтай өңдеу кезінде белгіленген температураға дейін қыздырып, сонан кейін илеумдеу үдерісіндегі сәйкес пішіні мен өлшемге балғамен соққылау немесе пресстің қысымы әсерімен  келтіріледі.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Металлдарды суықтай өңдеу слесарлы және металлдарды қию әдісімен өңдеу болып бөлінеді. Слесарлы өңдеу келесі технологиялық операциялардан құралады: өлшеу, кесу, қию, құю, бұрғылау, кесінділер.</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 Металлдарды өңдеу металлды қию станоктарында жүзеге асырылады  (қайрау, сүргілеу, фрезерлеу).  </w:t>
      </w:r>
    </w:p>
    <w:p w:rsidR="009948A3" w:rsidRP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Құрылыс сапасын жақсарту үшін болат бұйымдарын термиялық өңдеуден өткізеді </w:t>
      </w:r>
      <w:r w:rsidRPr="009948A3">
        <w:rPr>
          <w:rFonts w:ascii="KZ Times New Roman" w:hAnsi="KZ Times New Roman"/>
          <w:sz w:val="28"/>
          <w:szCs w:val="28"/>
          <w:lang w:val="kk-KZ"/>
        </w:rPr>
        <w:t xml:space="preserve"> – </w:t>
      </w:r>
      <w:r>
        <w:rPr>
          <w:rFonts w:ascii="KZ Times New Roman" w:hAnsi="KZ Times New Roman"/>
          <w:sz w:val="28"/>
          <w:szCs w:val="28"/>
          <w:lang w:val="kk-KZ"/>
        </w:rPr>
        <w:t>шыңдау</w:t>
      </w:r>
      <w:r w:rsidRPr="009948A3">
        <w:rPr>
          <w:rFonts w:ascii="KZ Times New Roman" w:hAnsi="KZ Times New Roman"/>
          <w:sz w:val="28"/>
          <w:szCs w:val="28"/>
          <w:lang w:val="kk-KZ"/>
        </w:rPr>
        <w:t xml:space="preserve">, </w:t>
      </w:r>
      <w:r>
        <w:rPr>
          <w:rFonts w:ascii="KZ Times New Roman" w:hAnsi="KZ Times New Roman"/>
          <w:sz w:val="28"/>
          <w:szCs w:val="28"/>
          <w:lang w:val="kk-KZ"/>
        </w:rPr>
        <w:t>жұмсарту</w:t>
      </w:r>
      <w:r w:rsidRPr="009948A3">
        <w:rPr>
          <w:rFonts w:ascii="KZ Times New Roman" w:hAnsi="KZ Times New Roman"/>
          <w:sz w:val="28"/>
          <w:szCs w:val="28"/>
          <w:lang w:val="kk-KZ"/>
        </w:rPr>
        <w:t xml:space="preserve">, </w:t>
      </w:r>
      <w:r>
        <w:rPr>
          <w:rFonts w:ascii="KZ Times New Roman" w:hAnsi="KZ Times New Roman"/>
          <w:sz w:val="28"/>
          <w:szCs w:val="28"/>
          <w:lang w:val="kk-KZ"/>
        </w:rPr>
        <w:t>жасыту</w:t>
      </w:r>
      <w:r w:rsidRPr="009948A3">
        <w:rPr>
          <w:rFonts w:ascii="KZ Times New Roman" w:hAnsi="KZ Times New Roman"/>
          <w:sz w:val="28"/>
          <w:szCs w:val="28"/>
          <w:lang w:val="kk-KZ"/>
        </w:rPr>
        <w:t xml:space="preserve">, </w:t>
      </w:r>
      <w:r>
        <w:rPr>
          <w:rFonts w:ascii="KZ Times New Roman" w:hAnsi="KZ Times New Roman"/>
          <w:sz w:val="28"/>
          <w:szCs w:val="28"/>
          <w:lang w:val="kk-KZ"/>
        </w:rPr>
        <w:t xml:space="preserve">қалпына келтіру және цементтеу. </w:t>
      </w:r>
    </w:p>
    <w:p w:rsidR="009948A3" w:rsidRP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Шыңдау - болат бұйымдарды белгілі температураға дейін қыздырып және оларды осы температурада біршама уақыт ұстап тұрады сонан кейін оларды суда, майда немесе майлы эмульсияда жедел суыту жолмен шыңдайды. Шыңдау кезіндегі қыздыру т</w:t>
      </w:r>
      <w:r w:rsidRPr="009948A3">
        <w:rPr>
          <w:rFonts w:ascii="KZ Times New Roman" w:hAnsi="KZ Times New Roman"/>
          <w:sz w:val="28"/>
          <w:szCs w:val="28"/>
          <w:lang w:val="kk-KZ"/>
        </w:rPr>
        <w:t>емпература</w:t>
      </w:r>
      <w:r>
        <w:rPr>
          <w:rFonts w:ascii="KZ Times New Roman" w:hAnsi="KZ Times New Roman"/>
          <w:sz w:val="28"/>
          <w:szCs w:val="28"/>
          <w:lang w:val="kk-KZ"/>
        </w:rPr>
        <w:t xml:space="preserve">сы болаттың құрамындағы көміртегіне байланысты болады.  Шыңдау кезінде болаттың беріктігі мен қаттылығы артады. </w:t>
      </w:r>
      <w:r w:rsidRPr="009948A3">
        <w:rPr>
          <w:rFonts w:ascii="KZ Times New Roman" w:hAnsi="KZ Times New Roman"/>
          <w:sz w:val="28"/>
          <w:szCs w:val="28"/>
          <w:lang w:val="kk-KZ"/>
        </w:rPr>
        <w:t xml:space="preserve">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Жұмсарту - шыңдалатын бұйымдар </w:t>
      </w:r>
      <w:r w:rsidRPr="009948A3">
        <w:rPr>
          <w:rFonts w:ascii="KZ Times New Roman" w:hAnsi="KZ Times New Roman"/>
          <w:sz w:val="28"/>
          <w:szCs w:val="28"/>
          <w:lang w:val="kk-KZ"/>
        </w:rPr>
        <w:t xml:space="preserve">150…670°С </w:t>
      </w:r>
      <w:r>
        <w:rPr>
          <w:rFonts w:ascii="KZ Times New Roman" w:hAnsi="KZ Times New Roman"/>
          <w:sz w:val="28"/>
          <w:szCs w:val="28"/>
          <w:lang w:val="kk-KZ"/>
        </w:rPr>
        <w:t xml:space="preserve">дейін қыздырылып сонан кейін осы температурада (болаттың маркасына байланысты) белгілі уақытта ұсталады және ауада, суда немесе майда жайлап және жедел суыту жолмен болатты жұмсартады. Жұмсарту үдерісінде болаттың тұтқырлығы артады, олардың  ішкі кернеуі мен сынғыштығы  төмендейді, олардың өңделуі жақсарады.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Жасыту – болат бұйымдарды 750…960°С температураға дейін қыздырып, осы температурада оларды бабына келтіріп және пеште ақырындап суытылады. Болат  бұйымдарды жасыту кезінде болаттың қаттылығы төмендейді, сонымен қатар оның өңделуі жақсарады.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Қалпына келтіру – болатты жасыту температурасынан жоғары температураға дейін  қыздырып осы температурада ұстайды, сонан кейін тыныш ауада салқындатады.  Қалпына келтірілген соң болат жоғары қаттылықта және құрылымы майда түйіршікті болады.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lastRenderedPageBreak/>
        <w:t xml:space="preserve">Цементтеу – бұл үдерісі кезінде  бұйым бетінің қаттылығы жоғары болады,  тозуға төзімді және беріктігі жоғары болады; осы кезде болаттың ішкі бөлігінің тұтқырлығы сақталады. </w:t>
      </w:r>
    </w:p>
    <w:p w:rsidR="009948A3" w:rsidRDefault="009948A3" w:rsidP="009948A3">
      <w:pPr>
        <w:pStyle w:val="a3"/>
        <w:tabs>
          <w:tab w:val="left" w:pos="0"/>
        </w:tabs>
        <w:spacing w:after="0"/>
        <w:ind w:left="0" w:firstLine="540"/>
        <w:jc w:val="both"/>
        <w:rPr>
          <w:rFonts w:ascii="KZ Times New Roman" w:hAnsi="KZ Times New Roman"/>
          <w:i/>
          <w:sz w:val="28"/>
          <w:szCs w:val="28"/>
          <w:lang w:val="kk-KZ"/>
        </w:rPr>
      </w:pPr>
      <w:r>
        <w:rPr>
          <w:rFonts w:ascii="KZ Times New Roman" w:hAnsi="KZ Times New Roman"/>
          <w:i/>
          <w:sz w:val="28"/>
          <w:szCs w:val="28"/>
          <w:lang w:val="kk-KZ"/>
        </w:rPr>
        <w:t>Түсті  металлдар мен қортпалар.</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Бұларға: алюминий және оның қортпалары  – бұл жеңіл, технологиялық, тоттануға төзімді материал. Оны таза түрінде </w:t>
      </w:r>
      <w:r w:rsidRPr="009948A3">
        <w:rPr>
          <w:rFonts w:ascii="KZ Times New Roman" w:hAnsi="KZ Times New Roman"/>
          <w:sz w:val="28"/>
          <w:szCs w:val="28"/>
          <w:lang w:val="kk-KZ"/>
        </w:rPr>
        <w:t>фольг</w:t>
      </w:r>
      <w:r>
        <w:rPr>
          <w:rFonts w:ascii="KZ Times New Roman" w:hAnsi="KZ Times New Roman"/>
          <w:sz w:val="28"/>
          <w:szCs w:val="28"/>
          <w:lang w:val="kk-KZ"/>
        </w:rPr>
        <w:t xml:space="preserve">алар өндіру, деталдарды құю үшін пайдаланады. </w:t>
      </w:r>
      <w:r w:rsidRPr="009948A3">
        <w:rPr>
          <w:rFonts w:ascii="KZ Times New Roman" w:hAnsi="KZ Times New Roman"/>
          <w:sz w:val="28"/>
          <w:szCs w:val="28"/>
          <w:lang w:val="kk-KZ"/>
        </w:rPr>
        <w:t>Алюмини</w:t>
      </w:r>
      <w:r>
        <w:rPr>
          <w:rFonts w:ascii="KZ Times New Roman" w:hAnsi="KZ Times New Roman"/>
          <w:sz w:val="28"/>
          <w:szCs w:val="28"/>
          <w:lang w:val="kk-KZ"/>
        </w:rPr>
        <w:t xml:space="preserve">й бұйымдарды өндіру үшін </w:t>
      </w:r>
      <w:r w:rsidRPr="009948A3">
        <w:rPr>
          <w:rFonts w:ascii="KZ Times New Roman" w:hAnsi="KZ Times New Roman"/>
          <w:sz w:val="28"/>
          <w:szCs w:val="28"/>
          <w:lang w:val="kk-KZ"/>
        </w:rPr>
        <w:t>алюмини</w:t>
      </w:r>
      <w:r>
        <w:rPr>
          <w:rFonts w:ascii="KZ Times New Roman" w:hAnsi="KZ Times New Roman"/>
          <w:sz w:val="28"/>
          <w:szCs w:val="28"/>
          <w:lang w:val="kk-KZ"/>
        </w:rPr>
        <w:t xml:space="preserve">й қортпаларын қолданады </w:t>
      </w:r>
      <w:r w:rsidRPr="009948A3">
        <w:rPr>
          <w:rFonts w:ascii="KZ Times New Roman" w:hAnsi="KZ Times New Roman"/>
          <w:sz w:val="28"/>
          <w:szCs w:val="28"/>
          <w:lang w:val="kk-KZ"/>
        </w:rPr>
        <w:t>– алюмини</w:t>
      </w:r>
      <w:r>
        <w:rPr>
          <w:rFonts w:ascii="KZ Times New Roman" w:hAnsi="KZ Times New Roman"/>
          <w:sz w:val="28"/>
          <w:szCs w:val="28"/>
          <w:lang w:val="kk-KZ"/>
        </w:rPr>
        <w:t>й</w:t>
      </w:r>
      <w:r w:rsidRPr="009948A3">
        <w:rPr>
          <w:rFonts w:ascii="KZ Times New Roman" w:hAnsi="KZ Times New Roman"/>
          <w:sz w:val="28"/>
          <w:szCs w:val="28"/>
          <w:lang w:val="kk-KZ"/>
        </w:rPr>
        <w:t>-марганц</w:t>
      </w:r>
      <w:r>
        <w:rPr>
          <w:rFonts w:ascii="KZ Times New Roman" w:hAnsi="KZ Times New Roman"/>
          <w:sz w:val="28"/>
          <w:szCs w:val="28"/>
          <w:lang w:val="kk-KZ"/>
        </w:rPr>
        <w:t>ті</w:t>
      </w:r>
      <w:r w:rsidRPr="009948A3">
        <w:rPr>
          <w:rFonts w:ascii="KZ Times New Roman" w:hAnsi="KZ Times New Roman"/>
          <w:sz w:val="28"/>
          <w:szCs w:val="28"/>
          <w:lang w:val="kk-KZ"/>
        </w:rPr>
        <w:t>,  алюмини</w:t>
      </w:r>
      <w:r>
        <w:rPr>
          <w:rFonts w:ascii="KZ Times New Roman" w:hAnsi="KZ Times New Roman"/>
          <w:sz w:val="28"/>
          <w:szCs w:val="28"/>
          <w:lang w:val="kk-KZ"/>
        </w:rPr>
        <w:t>й</w:t>
      </w:r>
      <w:r w:rsidRPr="009948A3">
        <w:rPr>
          <w:rFonts w:ascii="KZ Times New Roman" w:hAnsi="KZ Times New Roman"/>
          <w:sz w:val="28"/>
          <w:szCs w:val="28"/>
          <w:lang w:val="kk-KZ"/>
        </w:rPr>
        <w:t>-магни</w:t>
      </w:r>
      <w:r>
        <w:rPr>
          <w:rFonts w:ascii="KZ Times New Roman" w:hAnsi="KZ Times New Roman"/>
          <w:sz w:val="28"/>
          <w:szCs w:val="28"/>
          <w:lang w:val="kk-KZ"/>
        </w:rPr>
        <w:t>йлі.</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Алюминий қортпаларынан жасалған бұйымдар қарапайым технологиямен өңделетін, сыртқы түрі жақсы, отқа және сейсмикалық төзімді, магнит тартпайды,  ұзақ мерзімді болады. Алюминий қортпаларын қоршау құрылымына пайдалану қабырға мен шатырдың салмағын 10…80 есе төмендетеді, құрастырудың  еңбек сыйымдылығын қысқартады.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Мыс және оның қортпалары. Мыс  – бұл ауыр түсті  металл (тығыздығы 8,9 г/см</w:t>
      </w:r>
      <w:r>
        <w:rPr>
          <w:rFonts w:ascii="KZ Times New Roman" w:hAnsi="KZ Times New Roman"/>
          <w:sz w:val="28"/>
          <w:szCs w:val="28"/>
          <w:vertAlign w:val="superscript"/>
          <w:lang w:val="kk-KZ"/>
        </w:rPr>
        <w:t>3</w:t>
      </w:r>
      <w:r>
        <w:rPr>
          <w:rFonts w:ascii="KZ Times New Roman" w:hAnsi="KZ Times New Roman"/>
          <w:sz w:val="28"/>
          <w:szCs w:val="28"/>
          <w:lang w:val="kk-KZ"/>
        </w:rPr>
        <w:t xml:space="preserve">), жұмсақ және иілмелі, жылу мен электр өткізгіштігі жоғары металл. </w:t>
      </w:r>
    </w:p>
    <w:p w:rsidR="009948A3" w:rsidRP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Таза түрінде электр сымдарына пайдаланады. Мыс қортпасының қалайымен,  алюминиймен, марганц және  никелмен бірге түрін бронза деп атайды.  </w:t>
      </w:r>
      <w:r w:rsidRPr="009948A3">
        <w:rPr>
          <w:rFonts w:ascii="KZ Times New Roman" w:hAnsi="KZ Times New Roman"/>
          <w:sz w:val="28"/>
          <w:szCs w:val="28"/>
          <w:lang w:val="kk-KZ"/>
        </w:rPr>
        <w:t xml:space="preserve">Бронза – </w:t>
      </w:r>
      <w:r>
        <w:rPr>
          <w:rFonts w:ascii="KZ Times New Roman" w:hAnsi="KZ Times New Roman"/>
          <w:sz w:val="28"/>
          <w:szCs w:val="28"/>
          <w:lang w:val="kk-KZ"/>
        </w:rPr>
        <w:t xml:space="preserve">бұл тоттануға төзімді </w:t>
      </w:r>
      <w:r w:rsidRPr="009948A3">
        <w:rPr>
          <w:rFonts w:ascii="KZ Times New Roman" w:hAnsi="KZ Times New Roman"/>
          <w:sz w:val="28"/>
          <w:szCs w:val="28"/>
          <w:lang w:val="kk-KZ"/>
        </w:rPr>
        <w:t xml:space="preserve">металл, </w:t>
      </w:r>
      <w:r>
        <w:rPr>
          <w:rFonts w:ascii="KZ Times New Roman" w:hAnsi="KZ Times New Roman"/>
          <w:sz w:val="28"/>
          <w:szCs w:val="28"/>
          <w:lang w:val="kk-KZ"/>
        </w:rPr>
        <w:t xml:space="preserve">жоғары механикалық қасиеттеріге ие. Оны </w:t>
      </w:r>
      <w:r w:rsidRPr="009948A3">
        <w:rPr>
          <w:rFonts w:ascii="KZ Times New Roman" w:hAnsi="KZ Times New Roman"/>
          <w:sz w:val="28"/>
          <w:szCs w:val="28"/>
          <w:lang w:val="kk-KZ"/>
        </w:rPr>
        <w:t>санитар</w:t>
      </w:r>
      <w:r>
        <w:rPr>
          <w:rFonts w:ascii="KZ Times New Roman" w:hAnsi="KZ Times New Roman"/>
          <w:sz w:val="28"/>
          <w:szCs w:val="28"/>
          <w:lang w:val="kk-KZ"/>
        </w:rPr>
        <w:t>лы</w:t>
      </w:r>
      <w:r w:rsidRPr="009948A3">
        <w:rPr>
          <w:rFonts w:ascii="KZ Times New Roman" w:hAnsi="KZ Times New Roman"/>
          <w:sz w:val="28"/>
          <w:szCs w:val="28"/>
          <w:lang w:val="kk-KZ"/>
        </w:rPr>
        <w:t>-техни</w:t>
      </w:r>
      <w:r>
        <w:rPr>
          <w:rFonts w:ascii="KZ Times New Roman" w:hAnsi="KZ Times New Roman"/>
          <w:sz w:val="28"/>
          <w:szCs w:val="28"/>
          <w:lang w:val="kk-KZ"/>
        </w:rPr>
        <w:t xml:space="preserve">калық </w:t>
      </w:r>
      <w:r w:rsidRPr="009948A3">
        <w:rPr>
          <w:rFonts w:ascii="KZ Times New Roman" w:hAnsi="KZ Times New Roman"/>
          <w:sz w:val="28"/>
          <w:szCs w:val="28"/>
          <w:lang w:val="kk-KZ"/>
        </w:rPr>
        <w:t xml:space="preserve"> арматур</w:t>
      </w:r>
      <w:r>
        <w:rPr>
          <w:rFonts w:ascii="KZ Times New Roman" w:hAnsi="KZ Times New Roman"/>
          <w:sz w:val="28"/>
          <w:szCs w:val="28"/>
          <w:lang w:val="kk-KZ"/>
        </w:rPr>
        <w:t xml:space="preserve">алар өндіру үшін пайдаланады.  Мырышпен  бірге мыс қортпасын </w:t>
      </w:r>
      <w:r w:rsidRPr="009948A3">
        <w:rPr>
          <w:rFonts w:ascii="KZ Times New Roman" w:hAnsi="KZ Times New Roman"/>
          <w:sz w:val="28"/>
          <w:szCs w:val="28"/>
          <w:lang w:val="kk-KZ"/>
        </w:rPr>
        <w:t>(40%</w:t>
      </w:r>
      <w:r>
        <w:rPr>
          <w:rFonts w:ascii="KZ Times New Roman" w:hAnsi="KZ Times New Roman"/>
          <w:sz w:val="28"/>
          <w:szCs w:val="28"/>
          <w:lang w:val="kk-KZ"/>
        </w:rPr>
        <w:t xml:space="preserve"> дейін</w:t>
      </w:r>
      <w:r w:rsidRPr="009948A3">
        <w:rPr>
          <w:rFonts w:ascii="KZ Times New Roman" w:hAnsi="KZ Times New Roman"/>
          <w:sz w:val="28"/>
          <w:szCs w:val="28"/>
          <w:lang w:val="kk-KZ"/>
        </w:rPr>
        <w:t>) латунь</w:t>
      </w:r>
      <w:r>
        <w:rPr>
          <w:rFonts w:ascii="KZ Times New Roman" w:hAnsi="KZ Times New Roman"/>
          <w:sz w:val="28"/>
          <w:szCs w:val="28"/>
          <w:lang w:val="kk-KZ"/>
        </w:rPr>
        <w:t xml:space="preserve"> деп атайды.  Ол жоғары механикалық қасиетке ие және тоттануға төзімді, ыстық және  суықпен жақсы өңделеді. Оны бұйымдар, парақшалар, сымдар, құбыр түрінде пайдаланды. </w:t>
      </w:r>
    </w:p>
    <w:p w:rsidR="009948A3" w:rsidRP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Мырыш</w:t>
      </w:r>
      <w:r w:rsidRPr="009948A3">
        <w:rPr>
          <w:rFonts w:ascii="KZ Times New Roman" w:hAnsi="KZ Times New Roman"/>
          <w:sz w:val="28"/>
          <w:szCs w:val="28"/>
          <w:lang w:val="kk-KZ"/>
        </w:rPr>
        <w:t xml:space="preserve"> – </w:t>
      </w:r>
      <w:r>
        <w:rPr>
          <w:rFonts w:ascii="KZ Times New Roman" w:hAnsi="KZ Times New Roman"/>
          <w:sz w:val="28"/>
          <w:szCs w:val="28"/>
          <w:lang w:val="kk-KZ"/>
        </w:rPr>
        <w:t xml:space="preserve">бұл  тоттануға төзімді </w:t>
      </w:r>
      <w:r w:rsidRPr="009948A3">
        <w:rPr>
          <w:rFonts w:ascii="KZ Times New Roman" w:hAnsi="KZ Times New Roman"/>
          <w:sz w:val="28"/>
          <w:szCs w:val="28"/>
          <w:lang w:val="kk-KZ"/>
        </w:rPr>
        <w:t xml:space="preserve">металл, </w:t>
      </w:r>
      <w:r>
        <w:rPr>
          <w:rFonts w:ascii="KZ Times New Roman" w:hAnsi="KZ Times New Roman"/>
          <w:sz w:val="28"/>
          <w:szCs w:val="28"/>
          <w:lang w:val="kk-KZ"/>
        </w:rPr>
        <w:t>шатыр темірлері, бұрандалар түрінде болат бұйымдарды мырыштау кезінде тоттануға қарсы жабын ретінде пайдаланды.</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Қорғасын</w:t>
      </w:r>
      <w:r w:rsidRPr="009948A3">
        <w:rPr>
          <w:rFonts w:ascii="KZ Times New Roman" w:hAnsi="KZ Times New Roman"/>
          <w:sz w:val="28"/>
          <w:szCs w:val="28"/>
          <w:lang w:val="kk-KZ"/>
        </w:rPr>
        <w:t xml:space="preserve"> – </w:t>
      </w:r>
      <w:r>
        <w:rPr>
          <w:rFonts w:ascii="KZ Times New Roman" w:hAnsi="KZ Times New Roman"/>
          <w:sz w:val="28"/>
          <w:szCs w:val="28"/>
          <w:lang w:val="kk-KZ"/>
        </w:rPr>
        <w:t xml:space="preserve">бұл ауыр, жеңіл өңделетін, тоттануға төзімді </w:t>
      </w:r>
      <w:r w:rsidRPr="009948A3">
        <w:rPr>
          <w:rFonts w:ascii="KZ Times New Roman" w:hAnsi="KZ Times New Roman"/>
          <w:sz w:val="28"/>
          <w:szCs w:val="28"/>
          <w:lang w:val="kk-KZ"/>
        </w:rPr>
        <w:t xml:space="preserve">металл, </w:t>
      </w:r>
      <w:r>
        <w:rPr>
          <w:rFonts w:ascii="KZ Times New Roman" w:hAnsi="KZ Times New Roman"/>
          <w:sz w:val="28"/>
          <w:szCs w:val="28"/>
          <w:lang w:val="kk-KZ"/>
        </w:rPr>
        <w:t xml:space="preserve">келте құбырлардың жіктерін нығыздау,  </w:t>
      </w:r>
      <w:r w:rsidRPr="009948A3">
        <w:rPr>
          <w:rFonts w:ascii="KZ Times New Roman" w:hAnsi="KZ Times New Roman"/>
          <w:sz w:val="28"/>
          <w:szCs w:val="28"/>
          <w:lang w:val="kk-KZ"/>
        </w:rPr>
        <w:t>деформаци</w:t>
      </w:r>
      <w:r>
        <w:rPr>
          <w:rFonts w:ascii="KZ Times New Roman" w:hAnsi="KZ Times New Roman"/>
          <w:sz w:val="28"/>
          <w:szCs w:val="28"/>
          <w:lang w:val="kk-KZ"/>
        </w:rPr>
        <w:t xml:space="preserve">ялық жіктерді </w:t>
      </w:r>
      <w:r w:rsidRPr="009948A3">
        <w:rPr>
          <w:rFonts w:ascii="KZ Times New Roman" w:hAnsi="KZ Times New Roman"/>
          <w:sz w:val="28"/>
          <w:szCs w:val="28"/>
          <w:lang w:val="kk-KZ"/>
        </w:rPr>
        <w:t>герметизаци</w:t>
      </w:r>
      <w:r>
        <w:rPr>
          <w:rFonts w:ascii="KZ Times New Roman" w:hAnsi="KZ Times New Roman"/>
          <w:sz w:val="28"/>
          <w:szCs w:val="28"/>
          <w:lang w:val="kk-KZ"/>
        </w:rPr>
        <w:t xml:space="preserve">ялау, арнаулы құбырларды өндіру үшін  пайдаланады.  </w:t>
      </w:r>
    </w:p>
    <w:p w:rsidR="009948A3" w:rsidRDefault="009948A3" w:rsidP="009948A3">
      <w:pPr>
        <w:pStyle w:val="a3"/>
        <w:tabs>
          <w:tab w:val="left" w:pos="0"/>
        </w:tabs>
        <w:spacing w:after="0"/>
        <w:ind w:left="0" w:firstLine="540"/>
        <w:jc w:val="both"/>
        <w:rPr>
          <w:rFonts w:ascii="KZ Times New Roman" w:hAnsi="KZ Times New Roman"/>
          <w:i/>
          <w:sz w:val="28"/>
          <w:szCs w:val="28"/>
        </w:rPr>
      </w:pPr>
      <w:r>
        <w:rPr>
          <w:rFonts w:ascii="KZ Times New Roman" w:hAnsi="KZ Times New Roman"/>
          <w:i/>
          <w:sz w:val="28"/>
          <w:szCs w:val="28"/>
          <w:lang w:val="kk-KZ"/>
        </w:rPr>
        <w:t>Металлдың тоттнуы және одан қорғау</w:t>
      </w:r>
      <w:r>
        <w:rPr>
          <w:rFonts w:ascii="KZ Times New Roman" w:hAnsi="KZ Times New Roman"/>
          <w:i/>
          <w:sz w:val="28"/>
          <w:szCs w:val="28"/>
        </w:rPr>
        <w:t>.</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Қоршаған ортаның әсерінен металл құрылымдар мен ғимараттарды бүлінеді, оны тоттану деп атайды. Тоттану металлдың бетінен басталып тереңге тарайды, осының салдарынан металл жылтырауын жоғалтады, оның беті бірдей, тең болмайды. </w:t>
      </w:r>
    </w:p>
    <w:p w:rsidR="009948A3" w:rsidRDefault="009948A3" w:rsidP="009948A3">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Қоршаған ортамен металлдың қарым қатынасының сипаты бойынша  химиялық және электрлі  химиялық тоттану болып бөлінеді. Химиялық тоттану металдағы құрғақ газдар немесе электорлитсіз (бензин, май, смола) сұйықтардың әсерінен болады. Электрохимиялық тоттану металлдағы сұйық электролиттер (тұздардың сулы ерітінділері, қышқыл, сілтілер), ылғалды газдар мен ауадағы (электр өткізгіштер) электр тогының туындауынан ілесіп жүреді. </w:t>
      </w:r>
    </w:p>
    <w:p w:rsidR="00167DEA" w:rsidRPr="009948A3" w:rsidRDefault="009948A3" w:rsidP="009948A3">
      <w:pPr>
        <w:rPr>
          <w:lang w:val="kk-KZ"/>
        </w:rPr>
      </w:pPr>
      <w:r>
        <w:rPr>
          <w:rFonts w:ascii="KZ Times New Roman" w:hAnsi="KZ Times New Roman"/>
          <w:sz w:val="28"/>
          <w:szCs w:val="28"/>
          <w:lang w:val="kk-KZ"/>
        </w:rPr>
        <w:t xml:space="preserve">Металлдарды тоттанудан қорғау үшін оларды қорғаудың бірнеше әдістерін қолданады: агрессивті ортадан металлдарды герметизациялау, қоршаған ортаның ластануын төмендету, қалыпты температуралық ылғалды жағдаймен қамтамасыз ету, ұзақ мерзімге төзімді тоттануға қарсы жабындар енгізу.  </w:t>
      </w:r>
      <w:r>
        <w:rPr>
          <w:rFonts w:ascii="KZ Times New Roman" w:hAnsi="KZ Times New Roman"/>
          <w:sz w:val="28"/>
          <w:szCs w:val="28"/>
          <w:lang w:val="kk-KZ"/>
        </w:rPr>
        <w:lastRenderedPageBreak/>
        <w:t>Әдетте металлдарды тоттанудан қорғау мақсатында оларды лакты бояғыш материалдармен (грунтовкалар, бояулар, эмалдар, лактар) жабады, тоттануға төзімді жұқа металл жабындармен (мырышталған, алюминиленген жабындар және т.б.) қорғалады. Бұдан басқа металлды басқа металлдармен қосу  (хром, никель және басқа) және металл емеспен бірге балқыту жолмен қорғауға болады.</w:t>
      </w:r>
    </w:p>
    <w:sectPr w:rsidR="00167DEA" w:rsidRPr="009948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DBF"/>
    <w:rsid w:val="00167DEA"/>
    <w:rsid w:val="006C1DBF"/>
    <w:rsid w:val="009948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48A3"/>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semiHidden/>
    <w:unhideWhenUsed/>
    <w:qFormat/>
    <w:rsid w:val="009948A3"/>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9948A3"/>
    <w:rPr>
      <w:rFonts w:ascii="Times New Roman" w:eastAsia="Times New Roman" w:hAnsi="Times New Roman" w:cs="Times New Roman"/>
      <w:b/>
      <w:bCs/>
      <w:sz w:val="28"/>
      <w:szCs w:val="24"/>
      <w:lang w:eastAsia="ru-RU"/>
    </w:rPr>
  </w:style>
  <w:style w:type="paragraph" w:styleId="a3">
    <w:name w:val="Body Text Indent"/>
    <w:basedOn w:val="a"/>
    <w:link w:val="a4"/>
    <w:semiHidden/>
    <w:unhideWhenUsed/>
    <w:rsid w:val="009948A3"/>
    <w:pPr>
      <w:spacing w:after="120"/>
      <w:ind w:left="283"/>
    </w:pPr>
  </w:style>
  <w:style w:type="character" w:customStyle="1" w:styleId="a4">
    <w:name w:val="Основной текст с отступом Знак"/>
    <w:basedOn w:val="a0"/>
    <w:link w:val="a3"/>
    <w:semiHidden/>
    <w:rsid w:val="009948A3"/>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48A3"/>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semiHidden/>
    <w:unhideWhenUsed/>
    <w:qFormat/>
    <w:rsid w:val="009948A3"/>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9948A3"/>
    <w:rPr>
      <w:rFonts w:ascii="Times New Roman" w:eastAsia="Times New Roman" w:hAnsi="Times New Roman" w:cs="Times New Roman"/>
      <w:b/>
      <w:bCs/>
      <w:sz w:val="28"/>
      <w:szCs w:val="24"/>
      <w:lang w:eastAsia="ru-RU"/>
    </w:rPr>
  </w:style>
  <w:style w:type="paragraph" w:styleId="a3">
    <w:name w:val="Body Text Indent"/>
    <w:basedOn w:val="a"/>
    <w:link w:val="a4"/>
    <w:semiHidden/>
    <w:unhideWhenUsed/>
    <w:rsid w:val="009948A3"/>
    <w:pPr>
      <w:spacing w:after="120"/>
      <w:ind w:left="283"/>
    </w:pPr>
  </w:style>
  <w:style w:type="character" w:customStyle="1" w:styleId="a4">
    <w:name w:val="Основной текст с отступом Знак"/>
    <w:basedOn w:val="a0"/>
    <w:link w:val="a3"/>
    <w:semiHidden/>
    <w:rsid w:val="009948A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2646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1231</Words>
  <Characters>7017</Characters>
  <Application>Microsoft Office Word</Application>
  <DocSecurity>0</DocSecurity>
  <Lines>58</Lines>
  <Paragraphs>16</Paragraphs>
  <ScaleCrop>false</ScaleCrop>
  <Company/>
  <LinksUpToDate>false</LinksUpToDate>
  <CharactersWithSpaces>8232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3</cp:revision>
  <dcterms:created xsi:type="dcterms:W3CDTF">2016-01-19T04:43:00Z</dcterms:created>
  <dcterms:modified xsi:type="dcterms:W3CDTF">2016-01-19T04:43:00Z</dcterms:modified>
</cp:coreProperties>
</file>